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03" w:type="dxa"/>
        <w:tblInd w:w="-287" w:type="dxa"/>
        <w:tblCellMar>
          <w:top w:w="83" w:type="dxa"/>
          <w:left w:w="72" w:type="dxa"/>
          <w:bottom w:w="11" w:type="dxa"/>
          <w:right w:w="25" w:type="dxa"/>
        </w:tblCellMar>
        <w:tblLook w:val="04A0" w:firstRow="1" w:lastRow="0" w:firstColumn="1" w:lastColumn="0" w:noHBand="0" w:noVBand="1"/>
      </w:tblPr>
      <w:tblGrid>
        <w:gridCol w:w="2913"/>
        <w:gridCol w:w="7013"/>
        <w:gridCol w:w="277"/>
      </w:tblGrid>
      <w:tr w:rsidR="00A920C9" w14:paraId="34987F8B" w14:textId="77777777" w:rsidTr="00790BB7">
        <w:trPr>
          <w:trHeight w:val="2479"/>
        </w:trPr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34C3AD3" w14:textId="77777777" w:rsidR="00A920C9" w:rsidRDefault="00A920C9" w:rsidP="00790BB7">
            <w:pPr>
              <w:ind w:right="86"/>
              <w:jc w:val="right"/>
            </w:pP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E7992BC" w14:textId="77777777" w:rsidR="00A920C9" w:rsidRDefault="00A920C9" w:rsidP="00790BB7">
            <w:pPr>
              <w:spacing w:after="25"/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Силабус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навчальної дисципліни </w:t>
            </w:r>
          </w:p>
          <w:p w14:paraId="08FF0739" w14:textId="724F4D6B" w:rsidR="00A920C9" w:rsidRDefault="00A920C9" w:rsidP="00790BB7">
            <w:pPr>
              <w:spacing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«</w:t>
            </w:r>
            <w:proofErr w:type="spellStart"/>
            <w:r w:rsidR="002D34E6" w:rsidRPr="002D34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Стандартизація</w:t>
            </w:r>
            <w:proofErr w:type="spellEnd"/>
            <w:r w:rsidR="002D34E6" w:rsidRPr="002D34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та </w:t>
            </w:r>
            <w:proofErr w:type="spellStart"/>
            <w:r w:rsidR="002D34E6" w:rsidRPr="002D34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правове</w:t>
            </w:r>
            <w:proofErr w:type="spellEnd"/>
            <w:r w:rsidR="002D34E6" w:rsidRPr="002D34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2D34E6" w:rsidRPr="002D34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забезпечення</w:t>
            </w:r>
            <w:proofErr w:type="spellEnd"/>
            <w:r w:rsidR="002D34E6" w:rsidRPr="002D34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 </w:t>
            </w:r>
            <w:proofErr w:type="spellStart"/>
            <w:r w:rsidR="002D34E6" w:rsidRPr="002D34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інформаційної</w:t>
            </w:r>
            <w:proofErr w:type="spellEnd"/>
            <w:r w:rsidR="002D34E6" w:rsidRPr="002D34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2D34E6" w:rsidRPr="002D34E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безпеки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» </w:t>
            </w:r>
          </w:p>
          <w:p w14:paraId="3AC4CFC7" w14:textId="77777777" w:rsidR="00A920C9" w:rsidRDefault="00A920C9" w:rsidP="00790BB7">
            <w:pPr>
              <w:spacing w:after="18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14:paraId="2B63D65E" w14:textId="77777777" w:rsidR="00A920C9" w:rsidRPr="0057627C" w:rsidRDefault="00A920C9" w:rsidP="00790BB7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Спеціальність: 125 «</w:t>
            </w:r>
            <w:proofErr w:type="spellStart"/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Кібербезпека</w:t>
            </w:r>
            <w:proofErr w:type="spellEnd"/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захист інформації»</w:t>
            </w:r>
          </w:p>
          <w:p w14:paraId="30239C28" w14:textId="77777777" w:rsidR="00A920C9" w:rsidRPr="0057627C" w:rsidRDefault="00A920C9" w:rsidP="00790BB7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Галузь знань: 12 «Інформаційні технології»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2A735C" w14:textId="77777777" w:rsidR="00A920C9" w:rsidRDefault="00A920C9" w:rsidP="00790BB7">
            <w:pPr>
              <w:ind w:right="178"/>
              <w:jc w:val="right"/>
            </w:pPr>
            <w:r>
              <w:t xml:space="preserve"> </w:t>
            </w:r>
          </w:p>
        </w:tc>
      </w:tr>
      <w:tr w:rsidR="00A920C9" w14:paraId="520DA07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961B948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Рівень вищої освіти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DEB6E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Перший (бакалаврський) </w:t>
            </w:r>
          </w:p>
        </w:tc>
      </w:tr>
      <w:tr w:rsidR="00A920C9" w14:paraId="48E004C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D2F130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Статус дисципліни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BC277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Навчальна дисципліна вибіркового компонента фахового переліку </w:t>
            </w:r>
          </w:p>
        </w:tc>
      </w:tr>
      <w:tr w:rsidR="00A920C9" w14:paraId="583276D0" w14:textId="77777777" w:rsidTr="00790BB7">
        <w:trPr>
          <w:trHeight w:val="479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52527CE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Курс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4E2EE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 (другий) </w:t>
            </w:r>
          </w:p>
        </w:tc>
      </w:tr>
      <w:tr w:rsidR="00A920C9" w14:paraId="6634603E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04E5CD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Семестр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0B3F4" w14:textId="77777777" w:rsidR="00A920C9" w:rsidRDefault="00A920C9" w:rsidP="00790BB7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 (третій) </w:t>
            </w:r>
          </w:p>
        </w:tc>
      </w:tr>
      <w:tr w:rsidR="00A920C9" w14:paraId="23AC7C5F" w14:textId="77777777" w:rsidTr="00790BB7">
        <w:trPr>
          <w:trHeight w:val="98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25D2B1B" w14:textId="77777777" w:rsidR="00A920C9" w:rsidRDefault="00A920C9" w:rsidP="00790BB7">
            <w:pPr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Обсяг дисципліни, кредити ЄКТС/загальна кількість годин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5298" w14:textId="77777777" w:rsidR="00A920C9" w:rsidRDefault="00A920C9" w:rsidP="00790BB7">
            <w:pPr>
              <w:ind w:left="2"/>
            </w:pPr>
          </w:p>
        </w:tc>
      </w:tr>
      <w:tr w:rsidR="00A920C9" w14:paraId="65D9662A" w14:textId="77777777" w:rsidTr="00790BB7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B2C0940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Мова викладання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BB3B1" w14:textId="77777777" w:rsidR="00A920C9" w:rsidRPr="00952F86" w:rsidRDefault="00A920C9" w:rsidP="00790BB7">
            <w:pPr>
              <w:ind w:left="2"/>
            </w:pPr>
            <w:r w:rsidRPr="00952F86">
              <w:rPr>
                <w:rFonts w:ascii="Times New Roman" w:eastAsia="Times New Roman" w:hAnsi="Times New Roman" w:cs="Times New Roman"/>
              </w:rPr>
              <w:t xml:space="preserve">українська </w:t>
            </w:r>
          </w:p>
        </w:tc>
      </w:tr>
      <w:tr w:rsidR="00A920C9" w14:paraId="3FA60F4B" w14:textId="77777777" w:rsidTr="00790BB7">
        <w:trPr>
          <w:trHeight w:val="123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31436E" w14:textId="77777777" w:rsidR="00A920C9" w:rsidRDefault="00A920C9" w:rsidP="00790BB7">
            <w:pPr>
              <w:spacing w:after="23"/>
            </w:pPr>
            <w:bookmarkStart w:id="0" w:name="_GoBack" w:colFirst="1" w:colLast="1"/>
            <w:r>
              <w:rPr>
                <w:rFonts w:ascii="Times New Roman" w:eastAsia="Times New Roman" w:hAnsi="Times New Roman" w:cs="Times New Roman"/>
                <w:b/>
              </w:rPr>
              <w:t xml:space="preserve">Що буде вивчатися </w:t>
            </w:r>
          </w:p>
          <w:p w14:paraId="5CF4BB8F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(предмет навчання)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4CAB" w14:textId="68AE14CA" w:rsidR="00A920C9" w:rsidRPr="00B34815" w:rsidRDefault="002D34E6" w:rsidP="00B3481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4815">
              <w:rPr>
                <w:rFonts w:ascii="Times New Roman" w:eastAsia="Times New Roman" w:hAnsi="Times New Roman" w:cs="Times New Roman"/>
              </w:rPr>
              <w:t>вивчення міжнародних, національних та галузевих стандартів, що регулюють діяльність у сфері інформаційної безпеки. Студенти ознайомляться з основами правових норм, які забезпечують захист даних і технологій, а також з процесами сертифікації та атестації інформаційних систем.</w:t>
            </w:r>
          </w:p>
        </w:tc>
      </w:tr>
      <w:tr w:rsidR="00A920C9" w14:paraId="51CDF75C" w14:textId="77777777" w:rsidTr="00790BB7">
        <w:trPr>
          <w:trHeight w:val="1267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0A57B8C" w14:textId="77777777" w:rsidR="00A920C9" w:rsidRPr="002D34E6" w:rsidRDefault="00A920C9" w:rsidP="00790BB7">
            <w:pPr>
              <w:jc w:val="both"/>
              <w:rPr>
                <w:color w:val="auto"/>
              </w:rPr>
            </w:pPr>
            <w:r w:rsidRPr="002D34E6">
              <w:rPr>
                <w:rFonts w:ascii="Times New Roman" w:eastAsia="Times New Roman" w:hAnsi="Times New Roman" w:cs="Times New Roman"/>
                <w:b/>
                <w:color w:val="auto"/>
              </w:rPr>
              <w:t>Чому це цікаво/потрібно вивчати (мета)</w:t>
            </w:r>
            <w:r w:rsidRPr="002D34E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98C1" w14:textId="6DAC9D51" w:rsidR="00A920C9" w:rsidRPr="00B34815" w:rsidRDefault="002D34E6" w:rsidP="00B3481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34815">
              <w:rPr>
                <w:rFonts w:ascii="Times New Roman" w:eastAsia="Times New Roman" w:hAnsi="Times New Roman" w:cs="Times New Roman"/>
              </w:rPr>
              <w:t>дисципліна необхідна для забезпечення відповідності інформаційних систем вимогам безпеки, що встановлюються як на національному, так і на міжнародному рівні. Вивчення правових аспектів дозволяє зрозуміти роль стандартів у забезпеченні безпеки даних та уніфікації технологій захисту в різних організаціях.</w:t>
            </w:r>
          </w:p>
        </w:tc>
      </w:tr>
      <w:tr w:rsidR="00A920C9" w14:paraId="0C404035" w14:textId="77777777" w:rsidTr="00790BB7">
        <w:trPr>
          <w:trHeight w:val="112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59756B1" w14:textId="77777777" w:rsidR="00A920C9" w:rsidRPr="002D34E6" w:rsidRDefault="00A920C9" w:rsidP="00790BB7">
            <w:pPr>
              <w:spacing w:after="23"/>
              <w:rPr>
                <w:color w:val="auto"/>
              </w:rPr>
            </w:pPr>
            <w:r w:rsidRPr="002D34E6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Чому можна навчитися </w:t>
            </w:r>
          </w:p>
          <w:p w14:paraId="79E5AF12" w14:textId="77777777" w:rsidR="00A920C9" w:rsidRPr="002D34E6" w:rsidRDefault="00A920C9" w:rsidP="00790BB7">
            <w:pPr>
              <w:rPr>
                <w:color w:val="auto"/>
              </w:rPr>
            </w:pPr>
            <w:r w:rsidRPr="002D34E6">
              <w:rPr>
                <w:rFonts w:ascii="Times New Roman" w:eastAsia="Times New Roman" w:hAnsi="Times New Roman" w:cs="Times New Roman"/>
                <w:b/>
                <w:color w:val="auto"/>
              </w:rPr>
              <w:t>(результати навчання)</w:t>
            </w:r>
            <w:r w:rsidRPr="002D34E6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3C66F" w14:textId="15D72C02" w:rsidR="00A920C9" w:rsidRPr="00B34815" w:rsidRDefault="002D34E6" w:rsidP="00B3481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4815">
              <w:rPr>
                <w:rFonts w:ascii="Times New Roman" w:eastAsia="Times New Roman" w:hAnsi="Times New Roman" w:cs="Times New Roman"/>
              </w:rPr>
              <w:t>Студенти навчаться аналізувати і застосовувати стандарти безпеки в реальних умовах, освоять правові аспекти захисту інформації, а також здобудуть навички в оцінці відповідності систем вимогам безпеки, проведенні аудиту і сертифікації.</w:t>
            </w:r>
          </w:p>
        </w:tc>
      </w:tr>
      <w:tr w:rsidR="00A920C9" w14:paraId="280EACDF" w14:textId="77777777" w:rsidTr="00790BB7">
        <w:trPr>
          <w:trHeight w:val="141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7EBE75B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t>Як можна користуватися набутими знаннями і уміннями (компетентності)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4714" w14:textId="27B633CB" w:rsidR="00A920C9" w:rsidRPr="00B34815" w:rsidRDefault="002D34E6" w:rsidP="00B34815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B34815">
              <w:rPr>
                <w:rFonts w:ascii="Times New Roman" w:eastAsia="Times New Roman" w:hAnsi="Times New Roman" w:cs="Times New Roman"/>
              </w:rPr>
              <w:t>Набуті знання дозволяють фахівцям забезпечити правову відповідність інформаційних систем до міжнародних стандартів, проводити аудит безпеки, а також допомагати організаціям відповідати вимогам законодавства в сфері захисту інформації. Ці навички будуть корисні при розробці політик безпеки, організації сертифікаційних процедур та інтеграції нових технологій у корпоративні системи.</w:t>
            </w:r>
          </w:p>
        </w:tc>
      </w:tr>
      <w:tr w:rsidR="00A920C9" w14:paraId="2F8729ED" w14:textId="77777777" w:rsidTr="00790BB7">
        <w:trPr>
          <w:trHeight w:val="3122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60AC259" w14:textId="77777777" w:rsidR="00A920C9" w:rsidRDefault="00A920C9" w:rsidP="00790BB7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Навчальна логістика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1FE3E" w14:textId="1CBC216C" w:rsidR="00423BE0" w:rsidRPr="00B34815" w:rsidRDefault="00A920C9" w:rsidP="00B34815">
            <w:pPr>
              <w:spacing w:after="16"/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B34815">
              <w:rPr>
                <w:rFonts w:ascii="Times New Roman" w:eastAsia="Times New Roman" w:hAnsi="Times New Roman" w:cs="Times New Roman"/>
              </w:rPr>
              <w:t>Зміст дисципліни:</w:t>
            </w:r>
            <w:r w:rsidR="000024C1" w:rsidRPr="00B34815">
              <w:rPr>
                <w:rFonts w:ascii="Times New Roman" w:eastAsia="Times New Roman" w:hAnsi="Times New Roman" w:cs="Times New Roman"/>
              </w:rPr>
              <w:t xml:space="preserve"> </w:t>
            </w:r>
            <w:r w:rsidR="002D34E6" w:rsidRPr="00B34815">
              <w:rPr>
                <w:rFonts w:ascii="Times New Roman" w:eastAsia="Times New Roman" w:hAnsi="Times New Roman" w:cs="Times New Roman"/>
              </w:rPr>
              <w:t>вивчення міжнародних стандартів і правових норм, що визначають вимоги до захисту інформаційних систем. Студенти досліджуватимуть принципи сертифікації та атестації, методи управління ризиками, а також основи законодавства щодо захисту даних. Вони також ознайомляться з процедурами дотримання стандартів безпеки та розробкою нормативно-правових актів для забезпечення безпеки інформації в організаціях та на національному рівні.</w:t>
            </w:r>
          </w:p>
          <w:p w14:paraId="16CD2FDB" w14:textId="1F16943F" w:rsidR="00A920C9" w:rsidRPr="00B34815" w:rsidRDefault="00A920C9" w:rsidP="00B34815">
            <w:pPr>
              <w:spacing w:after="16"/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 w:rsidRPr="00B34815">
              <w:rPr>
                <w:rFonts w:ascii="Times New Roman" w:eastAsia="Times New Roman" w:hAnsi="Times New Roman" w:cs="Times New Roman"/>
              </w:rPr>
              <w:t xml:space="preserve">Види занять: </w:t>
            </w:r>
            <w:r>
              <w:rPr>
                <w:rFonts w:ascii="Times New Roman" w:eastAsia="Times New Roman" w:hAnsi="Times New Roman" w:cs="Times New Roman"/>
              </w:rPr>
              <w:t>лекції, лабораторні заняття</w:t>
            </w:r>
            <w:r w:rsidRPr="00B34815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8B193FD" w14:textId="77777777" w:rsidR="00A920C9" w:rsidRPr="00B34815" w:rsidRDefault="00A920C9" w:rsidP="00B34815">
            <w:pPr>
              <w:ind w:left="2" w:right="776"/>
              <w:jc w:val="both"/>
              <w:rPr>
                <w:rFonts w:ascii="Times New Roman" w:eastAsia="Times New Roman" w:hAnsi="Times New Roman" w:cs="Times New Roman"/>
              </w:rPr>
            </w:pPr>
            <w:r w:rsidRPr="00B34815">
              <w:rPr>
                <w:rFonts w:ascii="Times New Roman" w:eastAsia="Times New Roman" w:hAnsi="Times New Roman" w:cs="Times New Roman"/>
              </w:rPr>
              <w:t xml:space="preserve">Методи навчання: </w:t>
            </w:r>
            <w:r>
              <w:rPr>
                <w:rFonts w:ascii="Times New Roman" w:eastAsia="Times New Roman" w:hAnsi="Times New Roman" w:cs="Times New Roman"/>
              </w:rPr>
              <w:t xml:space="preserve">навчальні дискусії, практичне навчання </w:t>
            </w:r>
            <w:r w:rsidRPr="00B34815">
              <w:rPr>
                <w:rFonts w:ascii="Times New Roman" w:eastAsia="Times New Roman" w:hAnsi="Times New Roman" w:cs="Times New Roman"/>
              </w:rPr>
              <w:t xml:space="preserve">Форми навчання: </w:t>
            </w:r>
            <w:r>
              <w:rPr>
                <w:rFonts w:ascii="Times New Roman" w:eastAsia="Times New Roman" w:hAnsi="Times New Roman" w:cs="Times New Roman"/>
              </w:rPr>
              <w:t xml:space="preserve">очна </w:t>
            </w:r>
          </w:p>
        </w:tc>
      </w:tr>
      <w:tr w:rsidR="00A920C9" w14:paraId="752F9F44" w14:textId="77777777" w:rsidTr="00790BB7">
        <w:trPr>
          <w:trHeight w:val="47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F603AD8" w14:textId="77777777" w:rsidR="00A920C9" w:rsidRDefault="00A920C9" w:rsidP="00790BB7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Пререквізити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E50D3" w14:textId="77777777" w:rsidR="00A920C9" w:rsidRPr="00B34815" w:rsidRDefault="00A920C9" w:rsidP="00B34815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Базові знання інформаційних технологій </w:t>
            </w:r>
          </w:p>
        </w:tc>
      </w:tr>
      <w:tr w:rsidR="00A920C9" w14:paraId="153C5372" w14:textId="77777777" w:rsidTr="00790BB7">
        <w:trPr>
          <w:trHeight w:val="7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EFDF421" w14:textId="77777777" w:rsidR="00A920C9" w:rsidRDefault="00A920C9" w:rsidP="00790BB7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Пореквізити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7CB7" w14:textId="7DC8029F" w:rsidR="00A920C9" w:rsidRPr="00B34815" w:rsidRDefault="00A920C9" w:rsidP="00B34815">
            <w:pPr>
              <w:ind w:left="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Знання </w:t>
            </w:r>
            <w:r w:rsidR="002D34E6">
              <w:rPr>
                <w:rFonts w:ascii="Times New Roman" w:eastAsia="Times New Roman" w:hAnsi="Times New Roman" w:cs="Times New Roman"/>
              </w:rPr>
              <w:t>стандартизації та правового забезпечення інформаційної безпеки</w:t>
            </w:r>
          </w:p>
        </w:tc>
      </w:tr>
      <w:tr w:rsidR="00A920C9" w14:paraId="005A31DA" w14:textId="77777777" w:rsidTr="00790BB7">
        <w:trPr>
          <w:trHeight w:val="267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65A0385" w14:textId="77777777" w:rsidR="00A920C9" w:rsidRDefault="00A920C9" w:rsidP="00790BB7">
            <w:pPr>
              <w:spacing w:after="2" w:line="277" w:lineRule="auto"/>
              <w:ind w:left="9" w:right="4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Інформаційне забезпечення </w:t>
            </w:r>
          </w:p>
          <w:p w14:paraId="0645ED9F" w14:textId="77777777" w:rsidR="00A920C9" w:rsidRDefault="00A920C9" w:rsidP="00790BB7">
            <w:pPr>
              <w:spacing w:after="20"/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 фонду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репозитарію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3B99A3E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НТБ НАУ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23AA" w14:textId="49BB0676" w:rsidR="005E46DB" w:rsidRDefault="005E46DB" w:rsidP="00B34815">
            <w:pPr>
              <w:spacing w:line="278" w:lineRule="auto"/>
              <w:ind w:left="237"/>
              <w:jc w:val="both"/>
              <w:rPr>
                <w:rFonts w:ascii="Times New Roman" w:eastAsia="Times New Roman" w:hAnsi="Times New Roman" w:cs="Times New Roman"/>
              </w:rPr>
            </w:pPr>
            <w:r w:rsidRPr="00B34815">
              <w:rPr>
                <w:rFonts w:ascii="Times New Roman" w:eastAsia="Times New Roman" w:hAnsi="Times New Roman" w:cs="Times New Roman"/>
              </w:rPr>
              <w:t>Науково-технічна бібліотека НАУ:</w:t>
            </w:r>
          </w:p>
          <w:p w14:paraId="447E7152" w14:textId="435B7BCE" w:rsidR="005E46DB" w:rsidRPr="00B34815" w:rsidRDefault="009C64BB" w:rsidP="00B34815">
            <w:pPr>
              <w:pStyle w:val="a7"/>
              <w:spacing w:line="278" w:lineRule="auto"/>
              <w:ind w:left="278"/>
              <w:jc w:val="both"/>
              <w:rPr>
                <w:rFonts w:ascii="Times New Roman" w:eastAsia="Times New Roman" w:hAnsi="Times New Roman" w:cs="Times New Roman"/>
              </w:rPr>
            </w:pPr>
            <w:r w:rsidRPr="009C64BB">
              <w:rPr>
                <w:rFonts w:ascii="Times New Roman" w:eastAsia="Times New Roman" w:hAnsi="Times New Roman" w:cs="Times New Roman"/>
              </w:rPr>
              <w:t xml:space="preserve">Стандартизація в </w:t>
            </w:r>
            <w:proofErr w:type="spellStart"/>
            <w:r w:rsidRPr="009C64BB">
              <w:rPr>
                <w:rFonts w:ascii="Times New Roman" w:eastAsia="Times New Roman" w:hAnsi="Times New Roman" w:cs="Times New Roman"/>
              </w:rPr>
              <w:t>інформаційно-документних</w:t>
            </w:r>
            <w:proofErr w:type="spellEnd"/>
            <w:r w:rsidRPr="009C64BB">
              <w:rPr>
                <w:rFonts w:ascii="Times New Roman" w:eastAsia="Times New Roman" w:hAnsi="Times New Roman" w:cs="Times New Roman"/>
              </w:rPr>
              <w:t xml:space="preserve"> технологіях [Текст] : практикум для здобувачів вищої освіти ОС "Бакалавр" спеціальності 029 "Інформаційна, бібліотечна та архівна справа" / МОН України, Національний авіаційний університет; Юрченко О. А., уклад. – Київ : НАУ, 2022. – 52 с.</w:t>
            </w:r>
            <w:r w:rsidR="005E46DB" w:rsidRPr="00B34815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A920C9" w:rsidRPr="00B34815">
              <w:rPr>
                <w:rFonts w:ascii="Times New Roman" w:eastAsia="Times New Roman" w:hAnsi="Times New Roman" w:cs="Times New Roman"/>
              </w:rPr>
              <w:t>Репозитарій</w:t>
            </w:r>
            <w:proofErr w:type="spellEnd"/>
            <w:r w:rsidR="00A920C9" w:rsidRPr="00B34815">
              <w:rPr>
                <w:rFonts w:ascii="Times New Roman" w:eastAsia="Times New Roman" w:hAnsi="Times New Roman" w:cs="Times New Roman"/>
              </w:rPr>
              <w:t xml:space="preserve"> НАУ: </w:t>
            </w:r>
          </w:p>
          <w:p w14:paraId="286330F7" w14:textId="7615C393" w:rsidR="00A920C9" w:rsidRPr="00B34815" w:rsidRDefault="009C64BB" w:rsidP="00B34815">
            <w:pPr>
              <w:pStyle w:val="a7"/>
              <w:numPr>
                <w:ilvl w:val="0"/>
                <w:numId w:val="4"/>
              </w:numPr>
              <w:spacing w:line="278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34815">
              <w:rPr>
                <w:rFonts w:ascii="Times New Roman" w:eastAsia="Times New Roman" w:hAnsi="Times New Roman" w:cs="Times New Roman"/>
              </w:rPr>
              <w:t>https://er.nau.edu.ua/items/06ae1869-b005-4930-b18f-41e44278f232</w:t>
            </w:r>
          </w:p>
        </w:tc>
      </w:tr>
      <w:tr w:rsidR="00A920C9" w14:paraId="6794F2D0" w14:textId="77777777" w:rsidTr="00790BB7">
        <w:trPr>
          <w:trHeight w:val="702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F371B90" w14:textId="77777777" w:rsidR="00A920C9" w:rsidRDefault="00A920C9" w:rsidP="00790BB7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Локація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матеріальнотехнічне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забезпечення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32F7" w14:textId="7B6E9713" w:rsidR="00A920C9" w:rsidRPr="00B34815" w:rsidRDefault="00A920C9" w:rsidP="00B34815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Аудиторія систем захисту інформації, проектор, персональні комп’ютери </w:t>
            </w:r>
          </w:p>
        </w:tc>
      </w:tr>
      <w:tr w:rsidR="00A920C9" w14:paraId="4DC3A949" w14:textId="77777777" w:rsidTr="00790BB7">
        <w:trPr>
          <w:trHeight w:val="70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8340188" w14:textId="77777777" w:rsidR="00A920C9" w:rsidRDefault="00A920C9" w:rsidP="00790BB7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Семестровий контроль, екзаменаційна методика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B4CB" w14:textId="77777777" w:rsidR="00A920C9" w:rsidRPr="00B34815" w:rsidRDefault="00A920C9" w:rsidP="00B34815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Залік, тестування </w:t>
            </w:r>
          </w:p>
        </w:tc>
      </w:tr>
      <w:tr w:rsidR="00A920C9" w14:paraId="78ED7AB7" w14:textId="77777777" w:rsidTr="00790BB7">
        <w:trPr>
          <w:trHeight w:val="47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64231AE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Кафедра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CA16" w14:textId="77777777" w:rsidR="00A920C9" w:rsidRPr="00B34815" w:rsidRDefault="00A920C9" w:rsidP="00B34815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Технічного захисту інформації</w:t>
            </w:r>
          </w:p>
        </w:tc>
      </w:tr>
      <w:tr w:rsidR="00A920C9" w14:paraId="74565725" w14:textId="77777777" w:rsidTr="00790BB7">
        <w:trPr>
          <w:trHeight w:val="479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89BEAF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Факультет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51152" w14:textId="77777777" w:rsidR="00A920C9" w:rsidRPr="00B34815" w:rsidRDefault="00A920C9" w:rsidP="00B34815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B34815">
              <w:rPr>
                <w:rFonts w:ascii="Times New Roman" w:eastAsia="Times New Roman" w:hAnsi="Times New Roman" w:cs="Times New Roman"/>
              </w:rPr>
              <w:t>Комп’ютерних наук та технологій</w:t>
            </w:r>
          </w:p>
        </w:tc>
      </w:tr>
      <w:tr w:rsidR="00A920C9" w14:paraId="2A7FB842" w14:textId="77777777" w:rsidTr="00790BB7">
        <w:trPr>
          <w:trHeight w:val="244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F5A16E9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Викладач(і)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2DB4D9" w14:textId="77777777" w:rsidR="00A920C9" w:rsidRPr="00B34815" w:rsidRDefault="00A920C9" w:rsidP="00B34815">
            <w:pPr>
              <w:tabs>
                <w:tab w:val="center" w:pos="918"/>
                <w:tab w:val="center" w:pos="2893"/>
              </w:tabs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920C9" w14:paraId="3416DCC7" w14:textId="77777777" w:rsidTr="00790BB7">
        <w:trPr>
          <w:trHeight w:val="70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CC8423" w14:textId="77777777" w:rsidR="00A920C9" w:rsidRDefault="00A920C9" w:rsidP="00790BB7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Оригінальність навчальної дисципліни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5E31E" w14:textId="1721B629" w:rsidR="00A920C9" w:rsidRPr="000024C1" w:rsidRDefault="000024C1" w:rsidP="00B34815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r w:rsidRPr="000024C1">
              <w:rPr>
                <w:rFonts w:ascii="Times New Roman" w:eastAsia="Times New Roman" w:hAnsi="Times New Roman" w:cs="Times New Roman"/>
              </w:rPr>
              <w:t>Курс розроблено з урахуванням сучасних тенденцій у сфері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інформаційної безпеки, базуючись на міжнародних стандартах та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вимогах до професійної підготовки спеціалістів у галузі</w:t>
            </w:r>
            <w:r w:rsidRPr="000024C1">
              <w:rPr>
                <w:rFonts w:ascii="Times New Roman" w:eastAsia="Times New Roman" w:hAnsi="Times New Roman" w:cs="Times New Roman"/>
              </w:rPr>
              <w:br/>
              <w:t>кібербезпеки.</w:t>
            </w:r>
          </w:p>
        </w:tc>
      </w:tr>
      <w:tr w:rsidR="00A920C9" w14:paraId="67A5BED8" w14:textId="77777777" w:rsidTr="00790BB7">
        <w:trPr>
          <w:trHeight w:val="133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C208C4A" w14:textId="77777777" w:rsidR="00A920C9" w:rsidRDefault="00A920C9" w:rsidP="00790BB7">
            <w:pPr>
              <w:ind w:lef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Лінк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на дисципліну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F675" w14:textId="7AA8593E" w:rsidR="00A920C9" w:rsidRPr="00B34815" w:rsidRDefault="0004115A" w:rsidP="00B34815">
            <w:pPr>
              <w:ind w:left="12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34815">
              <w:rPr>
                <w:rFonts w:ascii="Times New Roman" w:eastAsia="Times New Roman" w:hAnsi="Times New Roman" w:cs="Times New Roman"/>
              </w:rPr>
              <w:t>Google</w:t>
            </w:r>
            <w:proofErr w:type="spellEnd"/>
            <w:r w:rsidRPr="00B3481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34815">
              <w:rPr>
                <w:rFonts w:ascii="Times New Roman" w:eastAsia="Times New Roman" w:hAnsi="Times New Roman" w:cs="Times New Roman"/>
              </w:rPr>
              <w:t>Classroom</w:t>
            </w:r>
            <w:proofErr w:type="spellEnd"/>
            <w:r w:rsidRPr="00B3481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bookmarkEnd w:id="0"/>
    </w:tbl>
    <w:p w14:paraId="5F10C87B" w14:textId="77777777" w:rsidR="000416B3" w:rsidRDefault="000416B3"/>
    <w:sectPr w:rsidR="00041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23E0A"/>
    <w:multiLevelType w:val="hybridMultilevel"/>
    <w:tmpl w:val="7B6E9AB8"/>
    <w:lvl w:ilvl="0" w:tplc="22068584">
      <w:start w:val="1"/>
      <w:numFmt w:val="bullet"/>
      <w:lvlText w:val="-"/>
      <w:lvlJc w:val="left"/>
      <w:pPr>
        <w:ind w:left="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0C1EA">
      <w:start w:val="1"/>
      <w:numFmt w:val="bullet"/>
      <w:lvlText w:val="o"/>
      <w:lvlJc w:val="left"/>
      <w:pPr>
        <w:ind w:left="1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2617A8">
      <w:start w:val="1"/>
      <w:numFmt w:val="bullet"/>
      <w:lvlText w:val="▪"/>
      <w:lvlJc w:val="left"/>
      <w:pPr>
        <w:ind w:left="2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6E70AA">
      <w:start w:val="1"/>
      <w:numFmt w:val="bullet"/>
      <w:lvlText w:val="•"/>
      <w:lvlJc w:val="left"/>
      <w:pPr>
        <w:ind w:left="2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CABAC4">
      <w:start w:val="1"/>
      <w:numFmt w:val="bullet"/>
      <w:lvlText w:val="o"/>
      <w:lvlJc w:val="left"/>
      <w:pPr>
        <w:ind w:left="3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0420E">
      <w:start w:val="1"/>
      <w:numFmt w:val="bullet"/>
      <w:lvlText w:val="▪"/>
      <w:lvlJc w:val="left"/>
      <w:pPr>
        <w:ind w:left="4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82270">
      <w:start w:val="1"/>
      <w:numFmt w:val="bullet"/>
      <w:lvlText w:val="•"/>
      <w:lvlJc w:val="left"/>
      <w:pPr>
        <w:ind w:left="4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3E0400">
      <w:start w:val="1"/>
      <w:numFmt w:val="bullet"/>
      <w:lvlText w:val="o"/>
      <w:lvlJc w:val="left"/>
      <w:pPr>
        <w:ind w:left="5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527C8C">
      <w:start w:val="1"/>
      <w:numFmt w:val="bullet"/>
      <w:lvlText w:val="▪"/>
      <w:lvlJc w:val="left"/>
      <w:pPr>
        <w:ind w:left="6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3043C7"/>
    <w:multiLevelType w:val="hybridMultilevel"/>
    <w:tmpl w:val="69181E18"/>
    <w:lvl w:ilvl="0" w:tplc="C72A165A">
      <w:start w:val="1"/>
      <w:numFmt w:val="decimal"/>
      <w:lvlText w:val="%1.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67744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4A66A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2C3B32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02A34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E01008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0BED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265C18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42B17A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5C35641"/>
    <w:multiLevelType w:val="hybridMultilevel"/>
    <w:tmpl w:val="17A68CDC"/>
    <w:lvl w:ilvl="0" w:tplc="A2EEF09C">
      <w:start w:val="1"/>
      <w:numFmt w:val="decimal"/>
      <w:lvlText w:val="%1."/>
      <w:lvlJc w:val="left"/>
      <w:pPr>
        <w:ind w:left="6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8" w:hanging="360"/>
      </w:pPr>
    </w:lvl>
    <w:lvl w:ilvl="2" w:tplc="0409001B" w:tentative="1">
      <w:start w:val="1"/>
      <w:numFmt w:val="lowerRoman"/>
      <w:lvlText w:val="%3."/>
      <w:lvlJc w:val="right"/>
      <w:pPr>
        <w:ind w:left="2078" w:hanging="180"/>
      </w:pPr>
    </w:lvl>
    <w:lvl w:ilvl="3" w:tplc="0409000F" w:tentative="1">
      <w:start w:val="1"/>
      <w:numFmt w:val="decimal"/>
      <w:lvlText w:val="%4."/>
      <w:lvlJc w:val="left"/>
      <w:pPr>
        <w:ind w:left="2798" w:hanging="360"/>
      </w:pPr>
    </w:lvl>
    <w:lvl w:ilvl="4" w:tplc="04090019" w:tentative="1">
      <w:start w:val="1"/>
      <w:numFmt w:val="lowerLetter"/>
      <w:lvlText w:val="%5."/>
      <w:lvlJc w:val="left"/>
      <w:pPr>
        <w:ind w:left="3518" w:hanging="360"/>
      </w:pPr>
    </w:lvl>
    <w:lvl w:ilvl="5" w:tplc="0409001B" w:tentative="1">
      <w:start w:val="1"/>
      <w:numFmt w:val="lowerRoman"/>
      <w:lvlText w:val="%6."/>
      <w:lvlJc w:val="right"/>
      <w:pPr>
        <w:ind w:left="4238" w:hanging="180"/>
      </w:pPr>
    </w:lvl>
    <w:lvl w:ilvl="6" w:tplc="0409000F" w:tentative="1">
      <w:start w:val="1"/>
      <w:numFmt w:val="decimal"/>
      <w:lvlText w:val="%7."/>
      <w:lvlJc w:val="left"/>
      <w:pPr>
        <w:ind w:left="4958" w:hanging="360"/>
      </w:pPr>
    </w:lvl>
    <w:lvl w:ilvl="7" w:tplc="04090019" w:tentative="1">
      <w:start w:val="1"/>
      <w:numFmt w:val="lowerLetter"/>
      <w:lvlText w:val="%8."/>
      <w:lvlJc w:val="left"/>
      <w:pPr>
        <w:ind w:left="5678" w:hanging="360"/>
      </w:pPr>
    </w:lvl>
    <w:lvl w:ilvl="8" w:tplc="0409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3">
    <w:nsid w:val="4EAB4613"/>
    <w:multiLevelType w:val="hybridMultilevel"/>
    <w:tmpl w:val="0F0C9D30"/>
    <w:lvl w:ilvl="0" w:tplc="E166804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6CA2A4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5EAE70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8683A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143DE6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DC973A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425DD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B2CEB4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28AF0E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0C9"/>
    <w:rsid w:val="000024C1"/>
    <w:rsid w:val="0004115A"/>
    <w:rsid w:val="000416B3"/>
    <w:rsid w:val="00125E05"/>
    <w:rsid w:val="001E159A"/>
    <w:rsid w:val="001F6185"/>
    <w:rsid w:val="002727B7"/>
    <w:rsid w:val="002D34E6"/>
    <w:rsid w:val="00356497"/>
    <w:rsid w:val="00390A51"/>
    <w:rsid w:val="00395440"/>
    <w:rsid w:val="00423BE0"/>
    <w:rsid w:val="004C30C8"/>
    <w:rsid w:val="005E46DB"/>
    <w:rsid w:val="00632050"/>
    <w:rsid w:val="007572F0"/>
    <w:rsid w:val="007B0B0B"/>
    <w:rsid w:val="00820E24"/>
    <w:rsid w:val="00850C93"/>
    <w:rsid w:val="008D1137"/>
    <w:rsid w:val="00912535"/>
    <w:rsid w:val="00952F86"/>
    <w:rsid w:val="009C64BB"/>
    <w:rsid w:val="009C764C"/>
    <w:rsid w:val="00A920C9"/>
    <w:rsid w:val="00B34815"/>
    <w:rsid w:val="00D36D1D"/>
    <w:rsid w:val="00D548D3"/>
    <w:rsid w:val="00DC2F0C"/>
    <w:rsid w:val="00DF4AE8"/>
    <w:rsid w:val="00EB0CB6"/>
    <w:rsid w:val="00F10584"/>
    <w:rsid w:val="00F426F9"/>
    <w:rsid w:val="00F6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3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2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20C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920C9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0024C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4C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39544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C9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2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2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2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2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2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2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2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2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2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20C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20C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20C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20C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20C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20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2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92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2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2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2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20C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20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20C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2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20C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20C9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A920C9"/>
    <w:pPr>
      <w:spacing w:after="0" w:line="240" w:lineRule="auto"/>
    </w:pPr>
    <w:rPr>
      <w:rFonts w:eastAsiaTheme="minorEastAsia"/>
      <w:kern w:val="0"/>
      <w:sz w:val="22"/>
      <w:szCs w:val="22"/>
      <w:lang w:val="uk-UA"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0024C1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24C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39544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4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32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1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64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17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2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8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83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4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3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9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1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1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5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1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04080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3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6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98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6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0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9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0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85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3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4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03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94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 Bilonenko</dc:creator>
  <cp:keywords/>
  <dc:description/>
  <cp:lastModifiedBy>Аленка</cp:lastModifiedBy>
  <cp:revision>22</cp:revision>
  <dcterms:created xsi:type="dcterms:W3CDTF">2025-02-14T09:58:00Z</dcterms:created>
  <dcterms:modified xsi:type="dcterms:W3CDTF">2025-02-15T16:22:00Z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535040-0af2-483f-adc3-a132c21e3e2b_Enabled">
    <vt:lpwstr>true</vt:lpwstr>
  </property>
  <property fmtid="{D5CDD505-2E9C-101B-9397-08002B2CF9AE}" pid="3" name="MSIP_Label_2a535040-0af2-483f-adc3-a132c21e3e2b_SetDate">
    <vt:lpwstr>2025-02-14T10:28:26Z</vt:lpwstr>
  </property>
  <property fmtid="{D5CDD505-2E9C-101B-9397-08002B2CF9AE}" pid="4" name="MSIP_Label_2a535040-0af2-483f-adc3-a132c21e3e2b_Method">
    <vt:lpwstr>Standard</vt:lpwstr>
  </property>
  <property fmtid="{D5CDD505-2E9C-101B-9397-08002B2CF9AE}" pid="5" name="MSIP_Label_2a535040-0af2-483f-adc3-a132c21e3e2b_Name">
    <vt:lpwstr>EPAM_Confidential</vt:lpwstr>
  </property>
  <property fmtid="{D5CDD505-2E9C-101B-9397-08002B2CF9AE}" pid="6" name="MSIP_Label_2a535040-0af2-483f-adc3-a132c21e3e2b_SiteId">
    <vt:lpwstr>b41b72d0-4e9f-4c26-8a69-f949f367c91d</vt:lpwstr>
  </property>
  <property fmtid="{D5CDD505-2E9C-101B-9397-08002B2CF9AE}" pid="7" name="MSIP_Label_2a535040-0af2-483f-adc3-a132c21e3e2b_ActionId">
    <vt:lpwstr>1021b660-da94-4327-8f58-95debc422a01</vt:lpwstr>
  </property>
  <property fmtid="{D5CDD505-2E9C-101B-9397-08002B2CF9AE}" pid="8" name="MSIP_Label_2a535040-0af2-483f-adc3-a132c21e3e2b_ContentBits">
    <vt:lpwstr>0</vt:lpwstr>
  </property>
</Properties>
</file>